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79" w:rsidRPr="000D4E4C" w:rsidRDefault="009C31AD" w:rsidP="00F663C9">
      <w:pPr>
        <w:spacing w:line="300" w:lineRule="auto"/>
        <w:ind w:firstLineChars="50" w:firstLine="18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用户</w:t>
      </w:r>
      <w:r w:rsidR="0048125A" w:rsidRPr="000D4E4C">
        <w:rPr>
          <w:rFonts w:hint="eastAsia"/>
          <w:b/>
          <w:sz w:val="36"/>
          <w:szCs w:val="36"/>
        </w:rPr>
        <w:t>须知</w:t>
      </w:r>
    </w:p>
    <w:p w:rsidR="00481679" w:rsidRPr="00F663C9" w:rsidRDefault="009B1CDA" w:rsidP="00F663C9">
      <w:pPr>
        <w:spacing w:line="300" w:lineRule="auto"/>
        <w:ind w:firstLineChars="50" w:firstLine="120"/>
        <w:rPr>
          <w:b/>
          <w:sz w:val="24"/>
          <w:szCs w:val="24"/>
        </w:rPr>
      </w:pPr>
      <w:r w:rsidRPr="00F663C9">
        <w:rPr>
          <w:rFonts w:hint="eastAsia"/>
          <w:b/>
          <w:sz w:val="24"/>
          <w:szCs w:val="24"/>
        </w:rPr>
        <w:t>一、</w:t>
      </w:r>
      <w:r w:rsidR="00CB29CE" w:rsidRPr="00F663C9">
        <w:rPr>
          <w:rFonts w:hint="eastAsia"/>
          <w:b/>
          <w:sz w:val="24"/>
          <w:szCs w:val="24"/>
        </w:rPr>
        <w:t>预付</w:t>
      </w:r>
      <w:r w:rsidRPr="00F663C9">
        <w:rPr>
          <w:rFonts w:hint="eastAsia"/>
          <w:b/>
          <w:sz w:val="24"/>
          <w:szCs w:val="24"/>
        </w:rPr>
        <w:t>充值</w:t>
      </w:r>
    </w:p>
    <w:p w:rsidR="006D4324" w:rsidRPr="00F663C9" w:rsidRDefault="009B1CDA" w:rsidP="00F663C9">
      <w:pPr>
        <w:spacing w:line="300" w:lineRule="auto"/>
        <w:ind w:firstLineChars="50" w:firstLine="120"/>
        <w:rPr>
          <w:b/>
          <w:sz w:val="24"/>
          <w:szCs w:val="24"/>
        </w:rPr>
      </w:pPr>
      <w:r w:rsidRPr="00F663C9">
        <w:rPr>
          <w:rFonts w:hint="eastAsia"/>
          <w:b/>
          <w:sz w:val="24"/>
          <w:szCs w:val="24"/>
        </w:rPr>
        <w:t>（一）</w:t>
      </w:r>
      <w:r w:rsidRPr="00F663C9">
        <w:rPr>
          <w:b/>
          <w:sz w:val="24"/>
          <w:szCs w:val="24"/>
        </w:rPr>
        <w:t>线上</w:t>
      </w:r>
      <w:r w:rsidR="00CB29CE" w:rsidRPr="00F663C9">
        <w:rPr>
          <w:b/>
          <w:sz w:val="24"/>
          <w:szCs w:val="24"/>
        </w:rPr>
        <w:t>预付</w:t>
      </w:r>
      <w:r w:rsidR="006D4324" w:rsidRPr="00F663C9">
        <w:rPr>
          <w:rFonts w:hint="eastAsia"/>
          <w:b/>
          <w:sz w:val="24"/>
          <w:szCs w:val="24"/>
        </w:rPr>
        <w:t>充值</w:t>
      </w:r>
    </w:p>
    <w:p w:rsidR="00481679" w:rsidRPr="00F663C9" w:rsidRDefault="00290D9C" w:rsidP="00F663C9">
      <w:pPr>
        <w:spacing w:line="300" w:lineRule="auto"/>
        <w:ind w:firstLineChars="150" w:firstLine="36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上海师范大学教职</w:t>
      </w:r>
      <w:r w:rsidR="007164DB" w:rsidRPr="00F663C9">
        <w:rPr>
          <w:rFonts w:hint="eastAsia"/>
          <w:sz w:val="24"/>
          <w:szCs w:val="24"/>
        </w:rPr>
        <w:t>工</w:t>
      </w:r>
      <w:r w:rsidR="00823903" w:rsidRPr="00F663C9">
        <w:rPr>
          <w:rFonts w:hint="eastAsia"/>
          <w:sz w:val="24"/>
          <w:szCs w:val="24"/>
        </w:rPr>
        <w:t>（</w:t>
      </w:r>
      <w:proofErr w:type="gramStart"/>
      <w:r w:rsidR="00823903" w:rsidRPr="00F663C9">
        <w:rPr>
          <w:rFonts w:hint="eastAsia"/>
          <w:sz w:val="24"/>
          <w:szCs w:val="24"/>
        </w:rPr>
        <w:t>含</w:t>
      </w:r>
      <w:r w:rsidRPr="00F663C9">
        <w:rPr>
          <w:rFonts w:hint="eastAsia"/>
          <w:sz w:val="24"/>
          <w:szCs w:val="24"/>
        </w:rPr>
        <w:t>临时</w:t>
      </w:r>
      <w:proofErr w:type="gramEnd"/>
      <w:r w:rsidRPr="00F663C9">
        <w:rPr>
          <w:rFonts w:hint="eastAsia"/>
          <w:sz w:val="24"/>
          <w:szCs w:val="24"/>
        </w:rPr>
        <w:t>及离退休教职</w:t>
      </w:r>
      <w:r w:rsidR="00823903" w:rsidRPr="00F663C9">
        <w:rPr>
          <w:rFonts w:hint="eastAsia"/>
          <w:sz w:val="24"/>
          <w:szCs w:val="24"/>
        </w:rPr>
        <w:t>工）</w:t>
      </w:r>
      <w:r w:rsidR="007164DB" w:rsidRPr="00F663C9">
        <w:rPr>
          <w:rFonts w:hint="eastAsia"/>
          <w:sz w:val="24"/>
          <w:szCs w:val="24"/>
        </w:rPr>
        <w:t>，</w:t>
      </w:r>
      <w:r w:rsidR="00823903" w:rsidRPr="00F663C9">
        <w:rPr>
          <w:rFonts w:hint="eastAsia"/>
          <w:sz w:val="24"/>
          <w:szCs w:val="24"/>
        </w:rPr>
        <w:t>登陆微信</w:t>
      </w:r>
      <w:r w:rsidR="00764132" w:rsidRPr="00F663C9">
        <w:rPr>
          <w:rFonts w:hint="eastAsia"/>
          <w:sz w:val="24"/>
          <w:szCs w:val="24"/>
        </w:rPr>
        <w:t>“上海师大</w:t>
      </w:r>
      <w:r w:rsidR="00823903" w:rsidRPr="00F663C9">
        <w:rPr>
          <w:rFonts w:hint="eastAsia"/>
          <w:sz w:val="24"/>
          <w:szCs w:val="24"/>
        </w:rPr>
        <w:t>智慧校园</w:t>
      </w:r>
      <w:r w:rsidR="00764132" w:rsidRPr="00F663C9">
        <w:rPr>
          <w:rFonts w:hint="eastAsia"/>
          <w:sz w:val="24"/>
          <w:szCs w:val="24"/>
        </w:rPr>
        <w:t>”</w:t>
      </w:r>
      <w:r w:rsidRPr="00F663C9">
        <w:rPr>
          <w:rFonts w:hint="eastAsia"/>
          <w:sz w:val="24"/>
          <w:szCs w:val="24"/>
        </w:rPr>
        <w:t>-</w:t>
      </w:r>
      <w:r w:rsidRPr="00F663C9">
        <w:rPr>
          <w:rFonts w:hint="eastAsia"/>
          <w:sz w:val="24"/>
          <w:szCs w:val="24"/>
        </w:rPr>
        <w:t>“机动车出入管理”应用平台，以系统支持的电子支付途径</w:t>
      </w:r>
      <w:r w:rsidR="00823903" w:rsidRPr="00F663C9">
        <w:rPr>
          <w:rFonts w:hint="eastAsia"/>
          <w:sz w:val="24"/>
          <w:szCs w:val="24"/>
        </w:rPr>
        <w:t>购买</w:t>
      </w:r>
      <w:r w:rsidR="00764132" w:rsidRPr="00F663C9">
        <w:rPr>
          <w:rFonts w:hint="eastAsia"/>
          <w:sz w:val="24"/>
          <w:szCs w:val="24"/>
        </w:rPr>
        <w:t>停车</w:t>
      </w:r>
      <w:r w:rsidRPr="00F663C9">
        <w:rPr>
          <w:rFonts w:hint="eastAsia"/>
          <w:sz w:val="24"/>
          <w:szCs w:val="24"/>
        </w:rPr>
        <w:t>时间</w:t>
      </w:r>
      <w:r w:rsidR="00823903" w:rsidRPr="00F663C9">
        <w:rPr>
          <w:rFonts w:hint="eastAsia"/>
          <w:sz w:val="24"/>
          <w:szCs w:val="24"/>
        </w:rPr>
        <w:t>（</w:t>
      </w:r>
      <w:r w:rsidR="00776354">
        <w:rPr>
          <w:rFonts w:hint="eastAsia"/>
          <w:sz w:val="24"/>
          <w:szCs w:val="24"/>
        </w:rPr>
        <w:t>0.5</w:t>
      </w:r>
      <w:r w:rsidR="00823903" w:rsidRPr="00F663C9">
        <w:rPr>
          <w:rFonts w:hint="eastAsia"/>
          <w:sz w:val="24"/>
          <w:szCs w:val="24"/>
        </w:rPr>
        <w:t>元</w:t>
      </w:r>
      <w:r w:rsidR="00823903" w:rsidRPr="00F663C9">
        <w:rPr>
          <w:rFonts w:hint="eastAsia"/>
          <w:sz w:val="24"/>
          <w:szCs w:val="24"/>
        </w:rPr>
        <w:t>/</w:t>
      </w:r>
      <w:r w:rsidRPr="00F663C9">
        <w:rPr>
          <w:rFonts w:hint="eastAsia"/>
          <w:sz w:val="24"/>
          <w:szCs w:val="24"/>
        </w:rPr>
        <w:t>小时）。</w:t>
      </w:r>
    </w:p>
    <w:p w:rsidR="00481679" w:rsidRPr="00F663C9" w:rsidRDefault="009B1CDA" w:rsidP="00F663C9">
      <w:pPr>
        <w:spacing w:line="300" w:lineRule="auto"/>
        <w:ind w:firstLineChars="50" w:firstLine="120"/>
        <w:rPr>
          <w:b/>
          <w:sz w:val="24"/>
          <w:szCs w:val="24"/>
        </w:rPr>
      </w:pPr>
      <w:r w:rsidRPr="00F663C9">
        <w:rPr>
          <w:rFonts w:hint="eastAsia"/>
          <w:b/>
          <w:sz w:val="24"/>
          <w:szCs w:val="24"/>
        </w:rPr>
        <w:t>（二）线下</w:t>
      </w:r>
      <w:r w:rsidR="00CB29CE" w:rsidRPr="00F663C9">
        <w:rPr>
          <w:rFonts w:hint="eastAsia"/>
          <w:b/>
          <w:sz w:val="24"/>
          <w:szCs w:val="24"/>
        </w:rPr>
        <w:t>预付</w:t>
      </w:r>
      <w:r w:rsidRPr="00F663C9">
        <w:rPr>
          <w:rFonts w:hint="eastAsia"/>
          <w:b/>
          <w:sz w:val="24"/>
          <w:szCs w:val="24"/>
        </w:rPr>
        <w:t>充值</w:t>
      </w:r>
    </w:p>
    <w:p w:rsidR="00D6197D" w:rsidRPr="00F663C9" w:rsidRDefault="0082390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1</w:t>
      </w:r>
      <w:r w:rsidR="00D6197D" w:rsidRPr="00F663C9">
        <w:rPr>
          <w:rFonts w:hint="eastAsia"/>
          <w:sz w:val="24"/>
          <w:szCs w:val="24"/>
        </w:rPr>
        <w:t>、线下充值地址：</w:t>
      </w:r>
      <w:r w:rsidR="00776354">
        <w:rPr>
          <w:rFonts w:hint="eastAsia"/>
          <w:sz w:val="24"/>
          <w:szCs w:val="24"/>
        </w:rPr>
        <w:t>后勤综合楼</w:t>
      </w:r>
      <w:r w:rsidR="00776354">
        <w:rPr>
          <w:rFonts w:hint="eastAsia"/>
          <w:sz w:val="24"/>
          <w:szCs w:val="24"/>
        </w:rPr>
        <w:t>104</w:t>
      </w:r>
      <w:r w:rsidR="00D6197D" w:rsidRPr="00F663C9">
        <w:rPr>
          <w:rFonts w:hint="eastAsia"/>
          <w:sz w:val="24"/>
          <w:szCs w:val="24"/>
        </w:rPr>
        <w:t>。</w:t>
      </w:r>
    </w:p>
    <w:p w:rsidR="00D6197D" w:rsidRPr="00F663C9" w:rsidRDefault="00823903" w:rsidP="006B7C51">
      <w:pPr>
        <w:spacing w:line="300" w:lineRule="auto"/>
        <w:ind w:firstLineChars="150" w:firstLine="36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线下</w:t>
      </w:r>
      <w:r w:rsidR="00FB735F">
        <w:rPr>
          <w:rFonts w:hint="eastAsia"/>
          <w:sz w:val="24"/>
          <w:szCs w:val="24"/>
        </w:rPr>
        <w:t>充值时间：</w:t>
      </w:r>
      <w:r w:rsidR="00776354">
        <w:rPr>
          <w:rFonts w:hint="eastAsia"/>
          <w:sz w:val="24"/>
          <w:szCs w:val="24"/>
        </w:rPr>
        <w:t>工作日</w:t>
      </w:r>
      <w:r w:rsidR="00B86B7D" w:rsidRPr="00F663C9">
        <w:rPr>
          <w:rFonts w:hint="eastAsia"/>
          <w:sz w:val="24"/>
          <w:szCs w:val="24"/>
        </w:rPr>
        <w:t>8</w:t>
      </w:r>
      <w:r w:rsidR="00B86B7D" w:rsidRPr="00F663C9">
        <w:rPr>
          <w:rFonts w:hint="eastAsia"/>
          <w:sz w:val="24"/>
          <w:szCs w:val="24"/>
        </w:rPr>
        <w:t>：</w:t>
      </w:r>
      <w:r w:rsidR="00B86B7D" w:rsidRPr="00F663C9">
        <w:rPr>
          <w:rFonts w:hint="eastAsia"/>
          <w:sz w:val="24"/>
          <w:szCs w:val="24"/>
        </w:rPr>
        <w:t>30-11</w:t>
      </w:r>
      <w:r w:rsidR="00B86B7D" w:rsidRPr="00F663C9">
        <w:rPr>
          <w:rFonts w:hint="eastAsia"/>
          <w:sz w:val="24"/>
          <w:szCs w:val="24"/>
        </w:rPr>
        <w:t>：</w:t>
      </w:r>
      <w:r w:rsidR="00B86B7D" w:rsidRPr="00F663C9">
        <w:rPr>
          <w:rFonts w:hint="eastAsia"/>
          <w:sz w:val="24"/>
          <w:szCs w:val="24"/>
        </w:rPr>
        <w:t>30</w:t>
      </w:r>
      <w:r w:rsidR="00B86B7D" w:rsidRPr="00F663C9">
        <w:rPr>
          <w:rFonts w:hint="eastAsia"/>
          <w:sz w:val="24"/>
          <w:szCs w:val="24"/>
        </w:rPr>
        <w:t>，</w:t>
      </w:r>
      <w:r w:rsidR="00B86B7D" w:rsidRPr="00F663C9">
        <w:rPr>
          <w:rFonts w:hint="eastAsia"/>
          <w:sz w:val="24"/>
          <w:szCs w:val="24"/>
        </w:rPr>
        <w:t>13</w:t>
      </w:r>
      <w:r w:rsidR="00B86B7D" w:rsidRPr="00F663C9">
        <w:rPr>
          <w:rFonts w:hint="eastAsia"/>
          <w:sz w:val="24"/>
          <w:szCs w:val="24"/>
        </w:rPr>
        <w:t>：</w:t>
      </w:r>
      <w:r w:rsidR="00B86B7D" w:rsidRPr="00F663C9">
        <w:rPr>
          <w:rFonts w:hint="eastAsia"/>
          <w:sz w:val="24"/>
          <w:szCs w:val="24"/>
        </w:rPr>
        <w:t>30-16</w:t>
      </w:r>
      <w:r w:rsidR="00B86B7D" w:rsidRPr="00F663C9">
        <w:rPr>
          <w:rFonts w:hint="eastAsia"/>
          <w:sz w:val="24"/>
          <w:szCs w:val="24"/>
        </w:rPr>
        <w:t>：</w:t>
      </w:r>
      <w:r w:rsidR="00B86B7D" w:rsidRPr="00F663C9">
        <w:rPr>
          <w:rFonts w:hint="eastAsia"/>
          <w:sz w:val="24"/>
          <w:szCs w:val="24"/>
        </w:rPr>
        <w:t>30</w:t>
      </w:r>
      <w:r w:rsidR="006B7C51">
        <w:rPr>
          <w:rFonts w:hint="eastAsia"/>
          <w:sz w:val="24"/>
          <w:szCs w:val="24"/>
        </w:rPr>
        <w:t>电话预约</w:t>
      </w:r>
      <w:r w:rsidR="00776354">
        <w:rPr>
          <w:rFonts w:hint="eastAsia"/>
          <w:sz w:val="24"/>
          <w:szCs w:val="24"/>
        </w:rPr>
        <w:t>（国定节假日除外）</w:t>
      </w:r>
      <w:r w:rsidR="00FB735F">
        <w:rPr>
          <w:rFonts w:hint="eastAsia"/>
          <w:sz w:val="24"/>
          <w:szCs w:val="24"/>
        </w:rPr>
        <w:t>。</w:t>
      </w:r>
    </w:p>
    <w:p w:rsidR="00823903" w:rsidRPr="00F663C9" w:rsidRDefault="006D4324" w:rsidP="00F663C9">
      <w:pPr>
        <w:spacing w:line="300" w:lineRule="auto"/>
        <w:ind w:firstLineChars="150" w:firstLine="36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咨询电话</w:t>
      </w:r>
      <w:r w:rsidR="00D6197D" w:rsidRPr="00F663C9">
        <w:rPr>
          <w:rFonts w:hint="eastAsia"/>
          <w:sz w:val="24"/>
          <w:szCs w:val="24"/>
        </w:rPr>
        <w:t>：</w:t>
      </w:r>
      <w:r w:rsidRPr="00F663C9">
        <w:rPr>
          <w:rFonts w:hint="eastAsia"/>
          <w:sz w:val="24"/>
          <w:szCs w:val="24"/>
        </w:rPr>
        <w:t>6432</w:t>
      </w:r>
      <w:r w:rsidR="00B63F9E">
        <w:rPr>
          <w:rFonts w:hint="eastAsia"/>
          <w:sz w:val="24"/>
          <w:szCs w:val="24"/>
        </w:rPr>
        <w:t>3110</w:t>
      </w:r>
      <w:r w:rsidR="00B86B7D">
        <w:rPr>
          <w:rFonts w:hint="eastAsia"/>
          <w:sz w:val="24"/>
          <w:szCs w:val="24"/>
        </w:rPr>
        <w:t xml:space="preserve">  </w:t>
      </w:r>
      <w:r w:rsidR="00B86B7D">
        <w:rPr>
          <w:rFonts w:hint="eastAsia"/>
          <w:sz w:val="24"/>
          <w:szCs w:val="24"/>
        </w:rPr>
        <w:t>电话充值预约：</w:t>
      </w:r>
      <w:r w:rsidR="00345E81" w:rsidRPr="00F663C9">
        <w:rPr>
          <w:rFonts w:hint="eastAsia"/>
          <w:sz w:val="24"/>
          <w:szCs w:val="24"/>
        </w:rPr>
        <w:t>6432</w:t>
      </w:r>
      <w:r w:rsidR="00B63F9E">
        <w:rPr>
          <w:rFonts w:hint="eastAsia"/>
          <w:sz w:val="24"/>
          <w:szCs w:val="24"/>
        </w:rPr>
        <w:t>2969</w:t>
      </w:r>
      <w:r w:rsidR="00B86B7D">
        <w:rPr>
          <w:rFonts w:hint="eastAsia"/>
          <w:sz w:val="24"/>
          <w:szCs w:val="24"/>
        </w:rPr>
        <w:t>赵老师</w:t>
      </w:r>
    </w:p>
    <w:p w:rsidR="00823903" w:rsidRPr="00F663C9" w:rsidRDefault="0082390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2</w:t>
      </w:r>
      <w:r w:rsidRPr="00F663C9">
        <w:rPr>
          <w:rFonts w:hint="eastAsia"/>
          <w:sz w:val="24"/>
          <w:szCs w:val="24"/>
        </w:rPr>
        <w:t>、充</w:t>
      </w:r>
      <w:proofErr w:type="gramStart"/>
      <w:r w:rsidRPr="00F663C9">
        <w:rPr>
          <w:rFonts w:hint="eastAsia"/>
          <w:sz w:val="24"/>
          <w:szCs w:val="24"/>
        </w:rPr>
        <w:t>值用户</w:t>
      </w:r>
      <w:proofErr w:type="gramEnd"/>
      <w:r w:rsidRPr="00F663C9">
        <w:rPr>
          <w:rFonts w:hint="eastAsia"/>
          <w:sz w:val="24"/>
          <w:szCs w:val="24"/>
        </w:rPr>
        <w:t>类型</w:t>
      </w:r>
      <w:r w:rsidR="00220383" w:rsidRPr="00F663C9">
        <w:rPr>
          <w:rFonts w:hint="eastAsia"/>
          <w:sz w:val="24"/>
          <w:szCs w:val="24"/>
        </w:rPr>
        <w:t>及</w:t>
      </w:r>
      <w:r w:rsidR="00D6197D" w:rsidRPr="00F663C9">
        <w:rPr>
          <w:rFonts w:hint="eastAsia"/>
          <w:sz w:val="24"/>
          <w:szCs w:val="24"/>
        </w:rPr>
        <w:t>购买</w:t>
      </w:r>
      <w:r w:rsidR="00220383" w:rsidRPr="00F663C9">
        <w:rPr>
          <w:rFonts w:hint="eastAsia"/>
          <w:sz w:val="24"/>
          <w:szCs w:val="24"/>
        </w:rPr>
        <w:t>停车时间</w:t>
      </w:r>
      <w:r w:rsidR="00D6197D" w:rsidRPr="00F663C9">
        <w:rPr>
          <w:rFonts w:hint="eastAsia"/>
          <w:sz w:val="24"/>
          <w:szCs w:val="24"/>
        </w:rPr>
        <w:t>说明</w:t>
      </w:r>
      <w:r w:rsidRPr="00F663C9">
        <w:rPr>
          <w:rFonts w:hint="eastAsia"/>
          <w:sz w:val="24"/>
          <w:szCs w:val="24"/>
        </w:rPr>
        <w:t>：</w:t>
      </w:r>
    </w:p>
    <w:p w:rsidR="00823903" w:rsidRPr="00F663C9" w:rsidRDefault="0082390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（</w:t>
      </w:r>
      <w:r w:rsidRPr="00F663C9">
        <w:rPr>
          <w:rFonts w:hint="eastAsia"/>
          <w:sz w:val="24"/>
          <w:szCs w:val="24"/>
        </w:rPr>
        <w:t>1</w:t>
      </w:r>
      <w:r w:rsidR="00772A15" w:rsidRPr="00F663C9">
        <w:rPr>
          <w:rFonts w:hint="eastAsia"/>
          <w:sz w:val="24"/>
          <w:szCs w:val="24"/>
        </w:rPr>
        <w:t>）</w:t>
      </w:r>
      <w:r w:rsidR="00A36CCA">
        <w:rPr>
          <w:rFonts w:hint="eastAsia"/>
          <w:sz w:val="24"/>
          <w:szCs w:val="24"/>
        </w:rPr>
        <w:t>根据《上海师范大学机动车管理办法</w:t>
      </w:r>
      <w:r w:rsidR="00A36CCA">
        <w:rPr>
          <w:rFonts w:hint="eastAsia"/>
          <w:sz w:val="24"/>
          <w:szCs w:val="24"/>
        </w:rPr>
        <w:t>2019</w:t>
      </w:r>
      <w:r w:rsidR="00A36CCA">
        <w:rPr>
          <w:rFonts w:hint="eastAsia"/>
          <w:sz w:val="24"/>
          <w:szCs w:val="24"/>
        </w:rPr>
        <w:t>修订版》（以下简称停车新</w:t>
      </w:r>
      <w:proofErr w:type="gramStart"/>
      <w:r w:rsidR="00A36CCA">
        <w:rPr>
          <w:rFonts w:hint="eastAsia"/>
          <w:sz w:val="24"/>
          <w:szCs w:val="24"/>
        </w:rPr>
        <w:t>规</w:t>
      </w:r>
      <w:proofErr w:type="gramEnd"/>
      <w:r w:rsidR="00A36CCA">
        <w:rPr>
          <w:rFonts w:hint="eastAsia"/>
          <w:sz w:val="24"/>
          <w:szCs w:val="24"/>
        </w:rPr>
        <w:t>）</w:t>
      </w:r>
      <w:r w:rsidR="00A36CCA">
        <w:rPr>
          <w:rFonts w:hint="eastAsia"/>
          <w:sz w:val="24"/>
          <w:szCs w:val="24"/>
        </w:rPr>
        <w:t>B</w:t>
      </w:r>
      <w:r w:rsidR="00A36CCA">
        <w:rPr>
          <w:rFonts w:hint="eastAsia"/>
          <w:sz w:val="24"/>
          <w:szCs w:val="24"/>
        </w:rPr>
        <w:t>类、</w:t>
      </w:r>
      <w:r w:rsidR="00A36CCA">
        <w:rPr>
          <w:rFonts w:hint="eastAsia"/>
          <w:sz w:val="24"/>
          <w:szCs w:val="24"/>
        </w:rPr>
        <w:t>C</w:t>
      </w:r>
      <w:r w:rsidR="00A36CCA">
        <w:rPr>
          <w:rFonts w:hint="eastAsia"/>
          <w:sz w:val="24"/>
          <w:szCs w:val="24"/>
        </w:rPr>
        <w:t>类、</w:t>
      </w:r>
      <w:r w:rsidR="00A36CCA">
        <w:rPr>
          <w:rFonts w:hint="eastAsia"/>
          <w:sz w:val="24"/>
          <w:szCs w:val="24"/>
        </w:rPr>
        <w:t>E</w:t>
      </w:r>
      <w:r w:rsidR="00A36CCA">
        <w:rPr>
          <w:rFonts w:hint="eastAsia"/>
          <w:sz w:val="24"/>
          <w:szCs w:val="24"/>
        </w:rPr>
        <w:t>类、</w:t>
      </w:r>
      <w:r w:rsidR="00A36CCA">
        <w:rPr>
          <w:rFonts w:hint="eastAsia"/>
          <w:sz w:val="24"/>
          <w:szCs w:val="24"/>
        </w:rPr>
        <w:t>F</w:t>
      </w:r>
      <w:r w:rsidR="00A36CCA">
        <w:rPr>
          <w:rFonts w:hint="eastAsia"/>
          <w:sz w:val="24"/>
          <w:szCs w:val="24"/>
        </w:rPr>
        <w:t>类</w:t>
      </w:r>
      <w:r w:rsidR="00220383" w:rsidRPr="00F663C9">
        <w:rPr>
          <w:rFonts w:hint="eastAsia"/>
          <w:sz w:val="24"/>
          <w:szCs w:val="24"/>
        </w:rPr>
        <w:t>车辆，购买停车时间</w:t>
      </w:r>
      <w:r w:rsidRPr="00F663C9">
        <w:rPr>
          <w:rFonts w:hint="eastAsia"/>
          <w:sz w:val="24"/>
          <w:szCs w:val="24"/>
        </w:rPr>
        <w:t>为</w:t>
      </w:r>
      <w:r w:rsidRPr="00F663C9">
        <w:rPr>
          <w:rFonts w:hint="eastAsia"/>
          <w:sz w:val="24"/>
          <w:szCs w:val="24"/>
        </w:rPr>
        <w:t>0.5</w:t>
      </w:r>
      <w:r w:rsidRPr="00F663C9">
        <w:rPr>
          <w:rFonts w:hint="eastAsia"/>
          <w:sz w:val="24"/>
          <w:szCs w:val="24"/>
        </w:rPr>
        <w:t>元</w:t>
      </w:r>
      <w:r w:rsidRPr="00F663C9">
        <w:rPr>
          <w:rFonts w:hint="eastAsia"/>
          <w:sz w:val="24"/>
          <w:szCs w:val="24"/>
        </w:rPr>
        <w:t>/</w:t>
      </w:r>
      <w:r w:rsidRPr="00F663C9">
        <w:rPr>
          <w:rFonts w:hint="eastAsia"/>
          <w:sz w:val="24"/>
          <w:szCs w:val="24"/>
        </w:rPr>
        <w:t>小时。</w:t>
      </w:r>
    </w:p>
    <w:p w:rsidR="00220383" w:rsidRPr="00F663C9" w:rsidRDefault="0022038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（</w:t>
      </w:r>
      <w:r w:rsidR="00A36CCA">
        <w:rPr>
          <w:rFonts w:hint="eastAsia"/>
          <w:sz w:val="24"/>
          <w:szCs w:val="24"/>
        </w:rPr>
        <w:t>2</w:t>
      </w:r>
      <w:r w:rsidRPr="00F663C9">
        <w:rPr>
          <w:rFonts w:hint="eastAsia"/>
          <w:sz w:val="24"/>
          <w:szCs w:val="24"/>
        </w:rPr>
        <w:t>）</w:t>
      </w:r>
      <w:r w:rsidR="00A36CCA">
        <w:rPr>
          <w:rFonts w:hint="eastAsia"/>
          <w:sz w:val="24"/>
          <w:szCs w:val="24"/>
        </w:rPr>
        <w:t>D</w:t>
      </w:r>
      <w:r w:rsidR="00A36CCA">
        <w:rPr>
          <w:rFonts w:hint="eastAsia"/>
          <w:sz w:val="24"/>
          <w:szCs w:val="24"/>
        </w:rPr>
        <w:t>类（外单位常驻</w:t>
      </w:r>
      <w:r w:rsidR="00A36CCA" w:rsidRPr="00F663C9">
        <w:rPr>
          <w:rFonts w:hint="eastAsia"/>
          <w:sz w:val="24"/>
          <w:szCs w:val="24"/>
        </w:rPr>
        <w:t>车辆</w:t>
      </w:r>
      <w:r w:rsidR="00A36CCA">
        <w:rPr>
          <w:rFonts w:hint="eastAsia"/>
          <w:sz w:val="24"/>
          <w:szCs w:val="24"/>
        </w:rPr>
        <w:t>）</w:t>
      </w:r>
      <w:r w:rsidR="001E18B1" w:rsidRPr="00F663C9">
        <w:rPr>
          <w:rFonts w:hint="eastAsia"/>
          <w:sz w:val="24"/>
          <w:szCs w:val="24"/>
        </w:rPr>
        <w:t>2</w:t>
      </w:r>
      <w:r w:rsidR="001E18B1" w:rsidRPr="00F663C9">
        <w:rPr>
          <w:rFonts w:hint="eastAsia"/>
          <w:sz w:val="24"/>
          <w:szCs w:val="24"/>
        </w:rPr>
        <w:t>元</w:t>
      </w:r>
      <w:r w:rsidR="001E18B1" w:rsidRPr="00F663C9">
        <w:rPr>
          <w:rFonts w:hint="eastAsia"/>
          <w:sz w:val="24"/>
          <w:szCs w:val="24"/>
        </w:rPr>
        <w:t>/</w:t>
      </w:r>
      <w:r w:rsidR="001E18B1" w:rsidRPr="00F663C9">
        <w:rPr>
          <w:rFonts w:hint="eastAsia"/>
          <w:sz w:val="24"/>
          <w:szCs w:val="24"/>
        </w:rPr>
        <w:t>小时。</w:t>
      </w:r>
    </w:p>
    <w:p w:rsidR="00710000" w:rsidRPr="00F663C9" w:rsidRDefault="0082390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3</w:t>
      </w:r>
      <w:r w:rsidRPr="00F663C9">
        <w:rPr>
          <w:rFonts w:hint="eastAsia"/>
          <w:sz w:val="24"/>
          <w:szCs w:val="24"/>
        </w:rPr>
        <w:t>、</w:t>
      </w:r>
      <w:r w:rsidR="006D4324" w:rsidRPr="00F663C9">
        <w:rPr>
          <w:rFonts w:hint="eastAsia"/>
          <w:sz w:val="24"/>
          <w:szCs w:val="24"/>
        </w:rPr>
        <w:t>预付充值方式：</w:t>
      </w:r>
      <w:r w:rsidR="0051393E" w:rsidRPr="00F663C9">
        <w:rPr>
          <w:rFonts w:hint="eastAsia"/>
          <w:sz w:val="24"/>
          <w:szCs w:val="24"/>
        </w:rPr>
        <w:t>以</w:t>
      </w:r>
      <w:r w:rsidR="006D4324" w:rsidRPr="00F663C9">
        <w:rPr>
          <w:rFonts w:hint="eastAsia"/>
          <w:sz w:val="24"/>
          <w:szCs w:val="24"/>
        </w:rPr>
        <w:t>现金</w:t>
      </w:r>
      <w:r w:rsidR="00EB72DC" w:rsidRPr="00F663C9">
        <w:rPr>
          <w:rFonts w:hint="eastAsia"/>
          <w:sz w:val="24"/>
          <w:szCs w:val="24"/>
        </w:rPr>
        <w:t>、校园卡</w:t>
      </w:r>
      <w:bookmarkStart w:id="0" w:name="_GoBack"/>
      <w:bookmarkEnd w:id="0"/>
      <w:r w:rsidR="001E18B1" w:rsidRPr="00F663C9">
        <w:rPr>
          <w:rFonts w:hint="eastAsia"/>
          <w:sz w:val="24"/>
          <w:szCs w:val="24"/>
        </w:rPr>
        <w:t>或系统支持的电子支付途径购买</w:t>
      </w:r>
      <w:r w:rsidR="0051393E" w:rsidRPr="00F663C9">
        <w:rPr>
          <w:rFonts w:hint="eastAsia"/>
          <w:sz w:val="24"/>
          <w:szCs w:val="24"/>
        </w:rPr>
        <w:t>停车时间</w:t>
      </w:r>
      <w:r w:rsidR="006D4324" w:rsidRPr="00F663C9">
        <w:rPr>
          <w:rFonts w:hint="eastAsia"/>
          <w:sz w:val="24"/>
          <w:szCs w:val="24"/>
        </w:rPr>
        <w:t>。</w:t>
      </w:r>
    </w:p>
    <w:p w:rsidR="00710000" w:rsidRDefault="00823903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4</w:t>
      </w:r>
      <w:r w:rsidRPr="00F663C9">
        <w:rPr>
          <w:rFonts w:hint="eastAsia"/>
          <w:sz w:val="24"/>
          <w:szCs w:val="24"/>
        </w:rPr>
        <w:t>、</w:t>
      </w:r>
      <w:r w:rsidR="006D4324" w:rsidRPr="00F663C9">
        <w:rPr>
          <w:rFonts w:hint="eastAsia"/>
          <w:sz w:val="24"/>
          <w:szCs w:val="24"/>
        </w:rPr>
        <w:t>预付</w:t>
      </w:r>
      <w:r w:rsidR="009B1CDA" w:rsidRPr="00F663C9">
        <w:rPr>
          <w:rFonts w:hint="eastAsia"/>
          <w:sz w:val="24"/>
          <w:szCs w:val="24"/>
        </w:rPr>
        <w:t>充值</w:t>
      </w:r>
      <w:r w:rsidR="000659AD" w:rsidRPr="00F663C9">
        <w:rPr>
          <w:rFonts w:hint="eastAsia"/>
          <w:sz w:val="24"/>
          <w:szCs w:val="24"/>
        </w:rPr>
        <w:t>金额（线下）</w:t>
      </w:r>
      <w:r w:rsidR="009B1CDA" w:rsidRPr="00F663C9">
        <w:rPr>
          <w:rFonts w:hint="eastAsia"/>
          <w:sz w:val="24"/>
          <w:szCs w:val="24"/>
        </w:rPr>
        <w:t>100</w:t>
      </w:r>
      <w:r w:rsidR="000659AD" w:rsidRPr="00F663C9">
        <w:rPr>
          <w:rFonts w:hint="eastAsia"/>
          <w:sz w:val="24"/>
          <w:szCs w:val="24"/>
        </w:rPr>
        <w:t>元起</w:t>
      </w:r>
      <w:r w:rsidR="009B1CDA" w:rsidRPr="00F663C9">
        <w:rPr>
          <w:rFonts w:hint="eastAsia"/>
          <w:sz w:val="24"/>
          <w:szCs w:val="24"/>
        </w:rPr>
        <w:t>，后按</w:t>
      </w:r>
      <w:r w:rsidR="009B1CDA" w:rsidRPr="00F663C9">
        <w:rPr>
          <w:rFonts w:hint="eastAsia"/>
          <w:sz w:val="24"/>
          <w:szCs w:val="24"/>
        </w:rPr>
        <w:t>100</w:t>
      </w:r>
      <w:r w:rsidR="000659AD" w:rsidRPr="00F663C9">
        <w:rPr>
          <w:rFonts w:hint="eastAsia"/>
          <w:sz w:val="24"/>
          <w:szCs w:val="24"/>
        </w:rPr>
        <w:t>元</w:t>
      </w:r>
      <w:r w:rsidR="009B1CDA" w:rsidRPr="00F663C9">
        <w:rPr>
          <w:rFonts w:hint="eastAsia"/>
          <w:sz w:val="24"/>
          <w:szCs w:val="24"/>
        </w:rPr>
        <w:t>的倍数进行</w:t>
      </w:r>
      <w:r w:rsidR="006D4324" w:rsidRPr="00F663C9">
        <w:rPr>
          <w:rFonts w:hint="eastAsia"/>
          <w:sz w:val="24"/>
          <w:szCs w:val="24"/>
        </w:rPr>
        <w:t>预付</w:t>
      </w:r>
      <w:r w:rsidR="000659AD" w:rsidRPr="00F663C9">
        <w:rPr>
          <w:rFonts w:hint="eastAsia"/>
          <w:sz w:val="24"/>
          <w:szCs w:val="24"/>
        </w:rPr>
        <w:t>充值</w:t>
      </w:r>
      <w:r w:rsidR="009B1CDA" w:rsidRPr="00F663C9">
        <w:rPr>
          <w:rFonts w:hint="eastAsia"/>
          <w:sz w:val="24"/>
          <w:szCs w:val="24"/>
        </w:rPr>
        <w:t>。</w:t>
      </w:r>
    </w:p>
    <w:p w:rsidR="00A36CCA" w:rsidRDefault="009C31AD" w:rsidP="009C31AD">
      <w:pPr>
        <w:spacing w:line="300" w:lineRule="auto"/>
        <w:rPr>
          <w:b/>
          <w:sz w:val="24"/>
          <w:szCs w:val="24"/>
        </w:rPr>
      </w:pPr>
      <w:r w:rsidRPr="009C31AD">
        <w:rPr>
          <w:rFonts w:hint="eastAsia"/>
          <w:b/>
          <w:sz w:val="24"/>
          <w:szCs w:val="24"/>
        </w:rPr>
        <w:t>二、欠费</w:t>
      </w:r>
      <w:r w:rsidR="00A36CCA">
        <w:rPr>
          <w:rFonts w:hint="eastAsia"/>
          <w:b/>
          <w:sz w:val="24"/>
          <w:szCs w:val="24"/>
        </w:rPr>
        <w:t>：</w:t>
      </w:r>
    </w:p>
    <w:p w:rsidR="00A36CCA" w:rsidRPr="00BB3151" w:rsidRDefault="00A36CCA" w:rsidP="00BB3151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3151">
        <w:rPr>
          <w:rFonts w:asciiTheme="majorEastAsia" w:eastAsiaTheme="majorEastAsia" w:hAnsiTheme="majorEastAsia" w:hint="eastAsia"/>
          <w:sz w:val="24"/>
          <w:szCs w:val="24"/>
        </w:rPr>
        <w:t>根据新</w:t>
      </w:r>
      <w:proofErr w:type="gramStart"/>
      <w:r w:rsidRPr="00BB3151">
        <w:rPr>
          <w:rFonts w:asciiTheme="majorEastAsia" w:eastAsiaTheme="majorEastAsia" w:hAnsiTheme="majorEastAsia" w:hint="eastAsia"/>
          <w:sz w:val="24"/>
          <w:szCs w:val="24"/>
        </w:rPr>
        <w:t>规</w:t>
      </w:r>
      <w:proofErr w:type="gramEnd"/>
      <w:r w:rsidRPr="00BB3151">
        <w:rPr>
          <w:rFonts w:asciiTheme="majorEastAsia" w:eastAsiaTheme="majorEastAsia" w:hAnsiTheme="majorEastAsia" w:hint="eastAsia"/>
          <w:sz w:val="24"/>
          <w:szCs w:val="24"/>
        </w:rPr>
        <w:t>第八条</w:t>
      </w:r>
      <w:r w:rsidR="00A4399C" w:rsidRPr="00BB3151">
        <w:rPr>
          <w:rFonts w:asciiTheme="majorEastAsia" w:eastAsiaTheme="majorEastAsia" w:hAnsiTheme="majorEastAsia" w:hint="eastAsia"/>
          <w:sz w:val="24"/>
          <w:szCs w:val="24"/>
        </w:rPr>
        <w:t>“违规处理”</w:t>
      </w:r>
      <w:r w:rsidRPr="00BB3151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BB3151" w:rsidRPr="00BB3151">
        <w:rPr>
          <w:rFonts w:asciiTheme="majorEastAsia" w:eastAsiaTheme="majorEastAsia" w:hAnsiTheme="majorEastAsia" w:hint="eastAsia"/>
          <w:sz w:val="24"/>
          <w:szCs w:val="24"/>
        </w:rPr>
        <w:t>：“</w:t>
      </w:r>
      <w:r w:rsidR="00BB3151" w:rsidRPr="00BB3151"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  <w:t>持有上海师范大学通行证的机动车</w:t>
      </w:r>
      <w:r w:rsidR="00BB3151" w:rsidRPr="00BB3151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>发生跨季度欠费情况的，下季度免费停车时间不再发放。发生跨两季度欠费情况的，取消该车校内通行证，车辆进校按社会车辆计时收费</w:t>
      </w:r>
      <w:r w:rsidR="00BB3151" w:rsidRPr="00BB3151">
        <w:rPr>
          <w:rFonts w:asciiTheme="majorEastAsia" w:eastAsiaTheme="majorEastAsia" w:hAnsiTheme="majorEastAsia" w:hint="eastAsia"/>
          <w:sz w:val="24"/>
          <w:szCs w:val="24"/>
        </w:rPr>
        <w:t>”。</w:t>
      </w:r>
    </w:p>
    <w:p w:rsidR="00481679" w:rsidRPr="009C31AD" w:rsidRDefault="009C31AD" w:rsidP="00A4399C">
      <w:pPr>
        <w:spacing w:line="300" w:lineRule="auto"/>
        <w:rPr>
          <w:b/>
          <w:sz w:val="24"/>
          <w:szCs w:val="24"/>
        </w:rPr>
      </w:pPr>
      <w:r w:rsidRPr="009C31AD">
        <w:rPr>
          <w:rFonts w:hint="eastAsia"/>
          <w:b/>
          <w:sz w:val="24"/>
          <w:szCs w:val="24"/>
        </w:rPr>
        <w:t>三</w:t>
      </w:r>
      <w:r w:rsidR="009B1CDA" w:rsidRPr="009C31AD">
        <w:rPr>
          <w:rFonts w:hint="eastAsia"/>
          <w:b/>
          <w:sz w:val="24"/>
          <w:szCs w:val="24"/>
        </w:rPr>
        <w:t>、退款</w:t>
      </w:r>
      <w:r w:rsidR="00952FD1">
        <w:rPr>
          <w:rFonts w:hint="eastAsia"/>
          <w:b/>
          <w:sz w:val="24"/>
          <w:szCs w:val="24"/>
        </w:rPr>
        <w:t>：</w:t>
      </w:r>
    </w:p>
    <w:p w:rsidR="001E18B1" w:rsidRPr="00F663C9" w:rsidRDefault="00474EA6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1</w:t>
      </w:r>
      <w:r w:rsidR="006D70C4" w:rsidRPr="00F663C9">
        <w:rPr>
          <w:rFonts w:hint="eastAsia"/>
          <w:sz w:val="24"/>
          <w:szCs w:val="24"/>
        </w:rPr>
        <w:t>、</w:t>
      </w:r>
      <w:r w:rsidR="001E18B1" w:rsidRPr="00F663C9">
        <w:rPr>
          <w:rFonts w:hint="eastAsia"/>
          <w:sz w:val="24"/>
          <w:szCs w:val="24"/>
        </w:rPr>
        <w:t>退款前解绑本校机动车通行证，并确认不再开通后方可退款。</w:t>
      </w:r>
    </w:p>
    <w:p w:rsidR="001E18B1" w:rsidRPr="00F663C9" w:rsidRDefault="00474EA6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2</w:t>
      </w:r>
      <w:r w:rsidR="008E3FC3" w:rsidRPr="00F663C9">
        <w:rPr>
          <w:rFonts w:hint="eastAsia"/>
          <w:sz w:val="24"/>
          <w:szCs w:val="24"/>
        </w:rPr>
        <w:t>、</w:t>
      </w:r>
      <w:r w:rsidR="001E18B1" w:rsidRPr="00F663C9">
        <w:rPr>
          <w:rFonts w:hint="eastAsia"/>
          <w:sz w:val="24"/>
          <w:szCs w:val="24"/>
        </w:rPr>
        <w:t>线下充值时已开具发票的，不予退款。</w:t>
      </w:r>
    </w:p>
    <w:p w:rsidR="00D6197D" w:rsidRPr="00F663C9" w:rsidRDefault="006D70C4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3</w:t>
      </w:r>
      <w:r w:rsidR="00823903" w:rsidRPr="00F663C9">
        <w:rPr>
          <w:rFonts w:hint="eastAsia"/>
          <w:sz w:val="24"/>
          <w:szCs w:val="24"/>
        </w:rPr>
        <w:t>、</w:t>
      </w:r>
      <w:r w:rsidR="00D6197D" w:rsidRPr="00F663C9">
        <w:rPr>
          <w:rFonts w:hint="eastAsia"/>
          <w:sz w:val="24"/>
          <w:szCs w:val="24"/>
        </w:rPr>
        <w:t>退款流程：</w:t>
      </w:r>
    </w:p>
    <w:p w:rsidR="006D70C4" w:rsidRPr="00F663C9" w:rsidRDefault="009B1CDA" w:rsidP="00F663C9">
      <w:pPr>
        <w:spacing w:line="300" w:lineRule="auto"/>
        <w:ind w:firstLineChars="150" w:firstLine="36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用户需携带本人</w:t>
      </w:r>
      <w:r w:rsidR="000D7014">
        <w:rPr>
          <w:rFonts w:hint="eastAsia"/>
          <w:sz w:val="24"/>
          <w:szCs w:val="24"/>
        </w:rPr>
        <w:t>有效身份证件和人事处相关材料前往保卫处办理</w:t>
      </w:r>
      <w:r w:rsidR="008E3FC3" w:rsidRPr="00F663C9">
        <w:rPr>
          <w:rFonts w:hint="eastAsia"/>
          <w:sz w:val="24"/>
          <w:szCs w:val="24"/>
        </w:rPr>
        <w:t>解除</w:t>
      </w:r>
      <w:r w:rsidR="000D7014">
        <w:rPr>
          <w:rFonts w:hint="eastAsia"/>
          <w:sz w:val="24"/>
          <w:szCs w:val="24"/>
        </w:rPr>
        <w:t>车辆</w:t>
      </w:r>
      <w:r w:rsidR="008E3FC3" w:rsidRPr="00F663C9">
        <w:rPr>
          <w:rFonts w:hint="eastAsia"/>
          <w:sz w:val="24"/>
          <w:szCs w:val="24"/>
        </w:rPr>
        <w:t>绑定</w:t>
      </w:r>
      <w:r w:rsidR="000D7014">
        <w:rPr>
          <w:rFonts w:hint="eastAsia"/>
          <w:sz w:val="24"/>
          <w:szCs w:val="24"/>
        </w:rPr>
        <w:t>手续，然后</w:t>
      </w:r>
      <w:r w:rsidR="00C451DD">
        <w:rPr>
          <w:rFonts w:hint="eastAsia"/>
          <w:sz w:val="24"/>
          <w:szCs w:val="24"/>
        </w:rPr>
        <w:t>电话</w:t>
      </w:r>
      <w:r w:rsidR="000D7014">
        <w:rPr>
          <w:rFonts w:hint="eastAsia"/>
          <w:sz w:val="24"/>
          <w:szCs w:val="24"/>
        </w:rPr>
        <w:t>预约退款。退款需携带保卫处出具的解除绑定证明、本人</w:t>
      </w:r>
      <w:r w:rsidRPr="00F663C9">
        <w:rPr>
          <w:rFonts w:hint="eastAsia"/>
          <w:sz w:val="24"/>
          <w:szCs w:val="24"/>
        </w:rPr>
        <w:t>银行卡</w:t>
      </w:r>
      <w:r w:rsidR="000D7014">
        <w:rPr>
          <w:rFonts w:hint="eastAsia"/>
          <w:sz w:val="24"/>
          <w:szCs w:val="24"/>
        </w:rPr>
        <w:t>、身份证</w:t>
      </w:r>
      <w:r w:rsidRPr="00F663C9">
        <w:rPr>
          <w:rFonts w:hint="eastAsia"/>
          <w:sz w:val="24"/>
          <w:szCs w:val="24"/>
        </w:rPr>
        <w:t>至</w:t>
      </w:r>
      <w:r w:rsidR="008E3FC3" w:rsidRPr="00F663C9">
        <w:rPr>
          <w:rFonts w:hint="eastAsia"/>
          <w:sz w:val="24"/>
          <w:szCs w:val="24"/>
        </w:rPr>
        <w:t>后勤综合楼</w:t>
      </w:r>
      <w:r w:rsidR="008E3FC3" w:rsidRPr="00F663C9">
        <w:rPr>
          <w:rFonts w:hint="eastAsia"/>
          <w:sz w:val="24"/>
          <w:szCs w:val="24"/>
        </w:rPr>
        <w:t>211</w:t>
      </w:r>
      <w:r w:rsidR="000D7014">
        <w:rPr>
          <w:rFonts w:hint="eastAsia"/>
          <w:sz w:val="24"/>
          <w:szCs w:val="24"/>
        </w:rPr>
        <w:t>室</w:t>
      </w:r>
      <w:r w:rsidR="00FF5BCB" w:rsidRPr="00F663C9">
        <w:rPr>
          <w:rFonts w:hint="eastAsia"/>
          <w:sz w:val="24"/>
          <w:szCs w:val="24"/>
        </w:rPr>
        <w:t>办理</w:t>
      </w:r>
      <w:r w:rsidR="0051393E" w:rsidRPr="00F663C9">
        <w:rPr>
          <w:rFonts w:hint="eastAsia"/>
          <w:sz w:val="24"/>
          <w:szCs w:val="24"/>
        </w:rPr>
        <w:t>。</w:t>
      </w:r>
    </w:p>
    <w:p w:rsidR="0051393E" w:rsidRPr="00F663C9" w:rsidRDefault="008E3FC3" w:rsidP="00F663C9">
      <w:pPr>
        <w:spacing w:line="300" w:lineRule="auto"/>
        <w:ind w:firstLineChars="150" w:firstLine="36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预约退款电话：</w:t>
      </w:r>
      <w:r w:rsidRPr="00F663C9">
        <w:rPr>
          <w:rFonts w:hint="eastAsia"/>
          <w:sz w:val="24"/>
          <w:szCs w:val="24"/>
        </w:rPr>
        <w:t>64328933</w:t>
      </w:r>
      <w:r w:rsidR="00952FD1">
        <w:rPr>
          <w:rFonts w:hint="eastAsia"/>
          <w:sz w:val="24"/>
          <w:szCs w:val="24"/>
        </w:rPr>
        <w:t xml:space="preserve"> </w:t>
      </w:r>
      <w:r w:rsidRPr="00F663C9">
        <w:rPr>
          <w:rFonts w:hint="eastAsia"/>
          <w:sz w:val="24"/>
          <w:szCs w:val="24"/>
        </w:rPr>
        <w:t>联系人：顾老师</w:t>
      </w:r>
      <w:r w:rsidR="006A7B28" w:rsidRPr="00F663C9">
        <w:rPr>
          <w:rFonts w:hint="eastAsia"/>
          <w:sz w:val="24"/>
          <w:szCs w:val="24"/>
        </w:rPr>
        <w:t>（工作日</w:t>
      </w:r>
      <w:r w:rsidR="006A7B28" w:rsidRPr="00F663C9">
        <w:rPr>
          <w:rFonts w:hint="eastAsia"/>
          <w:sz w:val="24"/>
          <w:szCs w:val="24"/>
        </w:rPr>
        <w:t>8</w:t>
      </w:r>
      <w:r w:rsidR="006A7B28" w:rsidRPr="00F663C9">
        <w:rPr>
          <w:rFonts w:hint="eastAsia"/>
          <w:sz w:val="24"/>
          <w:szCs w:val="24"/>
        </w:rPr>
        <w:t>：</w:t>
      </w:r>
      <w:r w:rsidR="006A7B28" w:rsidRPr="00F663C9">
        <w:rPr>
          <w:rFonts w:hint="eastAsia"/>
          <w:sz w:val="24"/>
          <w:szCs w:val="24"/>
        </w:rPr>
        <w:t>30-11</w:t>
      </w:r>
      <w:r w:rsidR="006A7B28" w:rsidRPr="00F663C9">
        <w:rPr>
          <w:rFonts w:hint="eastAsia"/>
          <w:sz w:val="24"/>
          <w:szCs w:val="24"/>
        </w:rPr>
        <w:t>：</w:t>
      </w:r>
      <w:r w:rsidR="006A7B28" w:rsidRPr="00F663C9">
        <w:rPr>
          <w:rFonts w:hint="eastAsia"/>
          <w:sz w:val="24"/>
          <w:szCs w:val="24"/>
        </w:rPr>
        <w:t>30</w:t>
      </w:r>
      <w:r w:rsidR="006A7B28" w:rsidRPr="00F663C9">
        <w:rPr>
          <w:rFonts w:hint="eastAsia"/>
          <w:sz w:val="24"/>
          <w:szCs w:val="24"/>
        </w:rPr>
        <w:t>，</w:t>
      </w:r>
      <w:r w:rsidR="006A7B28" w:rsidRPr="00F663C9">
        <w:rPr>
          <w:rFonts w:hint="eastAsia"/>
          <w:sz w:val="24"/>
          <w:szCs w:val="24"/>
        </w:rPr>
        <w:t>13</w:t>
      </w:r>
      <w:r w:rsidR="006A7B28" w:rsidRPr="00F663C9">
        <w:rPr>
          <w:rFonts w:hint="eastAsia"/>
          <w:sz w:val="24"/>
          <w:szCs w:val="24"/>
        </w:rPr>
        <w:t>：</w:t>
      </w:r>
      <w:r w:rsidR="006A7B28" w:rsidRPr="00F663C9">
        <w:rPr>
          <w:rFonts w:hint="eastAsia"/>
          <w:sz w:val="24"/>
          <w:szCs w:val="24"/>
        </w:rPr>
        <w:t>30-16</w:t>
      </w:r>
      <w:r w:rsidR="006A7B28" w:rsidRPr="00F663C9">
        <w:rPr>
          <w:rFonts w:hint="eastAsia"/>
          <w:sz w:val="24"/>
          <w:szCs w:val="24"/>
        </w:rPr>
        <w:t>：</w:t>
      </w:r>
      <w:r w:rsidR="006A7B28" w:rsidRPr="00F663C9">
        <w:rPr>
          <w:rFonts w:hint="eastAsia"/>
          <w:sz w:val="24"/>
          <w:szCs w:val="24"/>
        </w:rPr>
        <w:t>30</w:t>
      </w:r>
      <w:r w:rsidR="006A7B28" w:rsidRPr="00F663C9">
        <w:rPr>
          <w:rFonts w:hint="eastAsia"/>
          <w:sz w:val="24"/>
          <w:szCs w:val="24"/>
        </w:rPr>
        <w:t>）</w:t>
      </w:r>
      <w:r w:rsidR="002B6E64" w:rsidRPr="00F663C9">
        <w:rPr>
          <w:rFonts w:hint="eastAsia"/>
          <w:sz w:val="24"/>
          <w:szCs w:val="24"/>
        </w:rPr>
        <w:t>。</w:t>
      </w:r>
    </w:p>
    <w:p w:rsidR="00481679" w:rsidRPr="00F663C9" w:rsidRDefault="009C31AD" w:rsidP="00F663C9">
      <w:pPr>
        <w:spacing w:line="300" w:lineRule="auto"/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9B1CDA" w:rsidRPr="00F663C9">
        <w:rPr>
          <w:rFonts w:hint="eastAsia"/>
          <w:b/>
          <w:sz w:val="24"/>
          <w:szCs w:val="24"/>
        </w:rPr>
        <w:t>、开票登记</w:t>
      </w:r>
    </w:p>
    <w:p w:rsidR="008E3FC3" w:rsidRPr="00F663C9" w:rsidRDefault="006D70C4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1</w:t>
      </w:r>
      <w:r w:rsidRPr="00F663C9">
        <w:rPr>
          <w:rFonts w:hint="eastAsia"/>
          <w:sz w:val="24"/>
          <w:szCs w:val="24"/>
        </w:rPr>
        <w:t>、线下预付充值提供收据或者发票。</w:t>
      </w:r>
    </w:p>
    <w:p w:rsidR="00481679" w:rsidRPr="00F663C9" w:rsidRDefault="006D70C4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2</w:t>
      </w:r>
      <w:r w:rsidR="008E3FC3" w:rsidRPr="00F663C9">
        <w:rPr>
          <w:rFonts w:hint="eastAsia"/>
          <w:sz w:val="24"/>
          <w:szCs w:val="24"/>
        </w:rPr>
        <w:t>、</w:t>
      </w:r>
      <w:r w:rsidR="009B1CDA" w:rsidRPr="00F663C9">
        <w:rPr>
          <w:rFonts w:hint="eastAsia"/>
          <w:sz w:val="24"/>
          <w:szCs w:val="24"/>
        </w:rPr>
        <w:t>开票分为</w:t>
      </w:r>
      <w:r w:rsidR="009B1CDA" w:rsidRPr="00F663C9">
        <w:rPr>
          <w:rFonts w:hint="eastAsia"/>
          <w:sz w:val="24"/>
          <w:szCs w:val="24"/>
        </w:rPr>
        <w:t>2</w:t>
      </w:r>
      <w:r w:rsidR="009B1CDA" w:rsidRPr="00F663C9">
        <w:rPr>
          <w:rFonts w:hint="eastAsia"/>
          <w:sz w:val="24"/>
          <w:szCs w:val="24"/>
        </w:rPr>
        <w:t>种形式</w:t>
      </w:r>
      <w:r w:rsidR="009C31AD">
        <w:rPr>
          <w:rFonts w:hint="eastAsia"/>
          <w:sz w:val="24"/>
          <w:szCs w:val="24"/>
        </w:rPr>
        <w:t>：</w:t>
      </w:r>
    </w:p>
    <w:p w:rsidR="00481679" w:rsidRPr="00F663C9" w:rsidRDefault="009B1CDA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（</w:t>
      </w:r>
      <w:r w:rsidRPr="00F663C9">
        <w:rPr>
          <w:rFonts w:hint="eastAsia"/>
          <w:sz w:val="24"/>
          <w:szCs w:val="24"/>
        </w:rPr>
        <w:t>1</w:t>
      </w:r>
      <w:r w:rsidR="006D70C4" w:rsidRPr="00F663C9">
        <w:rPr>
          <w:rFonts w:hint="eastAsia"/>
          <w:sz w:val="24"/>
          <w:szCs w:val="24"/>
        </w:rPr>
        <w:t>）定额发票：</w:t>
      </w:r>
      <w:r w:rsidRPr="00F663C9">
        <w:rPr>
          <w:rFonts w:hint="eastAsia"/>
          <w:sz w:val="24"/>
          <w:szCs w:val="24"/>
        </w:rPr>
        <w:t>个人</w:t>
      </w:r>
      <w:r w:rsidR="008E3FC3" w:rsidRPr="00F663C9">
        <w:rPr>
          <w:rFonts w:hint="eastAsia"/>
          <w:sz w:val="24"/>
          <w:szCs w:val="24"/>
        </w:rPr>
        <w:t>用户</w:t>
      </w:r>
      <w:r w:rsidRPr="00F663C9">
        <w:rPr>
          <w:rFonts w:hint="eastAsia"/>
          <w:sz w:val="24"/>
          <w:szCs w:val="24"/>
        </w:rPr>
        <w:t>申请金额为</w:t>
      </w:r>
      <w:r w:rsidRPr="00F663C9">
        <w:rPr>
          <w:rFonts w:hint="eastAsia"/>
          <w:sz w:val="24"/>
          <w:szCs w:val="24"/>
        </w:rPr>
        <w:t>100</w:t>
      </w:r>
      <w:r w:rsidR="00797486" w:rsidRPr="00F663C9">
        <w:rPr>
          <w:rFonts w:hint="eastAsia"/>
          <w:sz w:val="24"/>
          <w:szCs w:val="24"/>
        </w:rPr>
        <w:t>元</w:t>
      </w:r>
      <w:r w:rsidR="007249EF" w:rsidRPr="00F663C9">
        <w:rPr>
          <w:rFonts w:hint="eastAsia"/>
          <w:sz w:val="24"/>
          <w:szCs w:val="24"/>
        </w:rPr>
        <w:t>以下时</w:t>
      </w:r>
      <w:r w:rsidRPr="00F663C9">
        <w:rPr>
          <w:rFonts w:hint="eastAsia"/>
          <w:sz w:val="24"/>
          <w:szCs w:val="24"/>
        </w:rPr>
        <w:t>提供</w:t>
      </w:r>
      <w:r w:rsidR="00797486" w:rsidRPr="00F663C9">
        <w:rPr>
          <w:rFonts w:hint="eastAsia"/>
          <w:sz w:val="24"/>
          <w:szCs w:val="24"/>
        </w:rPr>
        <w:t>。</w:t>
      </w:r>
    </w:p>
    <w:p w:rsidR="00CB29CE" w:rsidRPr="00F663C9" w:rsidRDefault="009B1CDA" w:rsidP="00F663C9">
      <w:pPr>
        <w:spacing w:line="300" w:lineRule="auto"/>
        <w:ind w:firstLineChars="50" w:firstLine="120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（</w:t>
      </w:r>
      <w:r w:rsidRPr="00F663C9">
        <w:rPr>
          <w:rFonts w:hint="eastAsia"/>
          <w:sz w:val="24"/>
          <w:szCs w:val="24"/>
        </w:rPr>
        <w:t>2</w:t>
      </w:r>
      <w:r w:rsidRPr="00F663C9">
        <w:rPr>
          <w:rFonts w:hint="eastAsia"/>
          <w:sz w:val="24"/>
          <w:szCs w:val="24"/>
        </w:rPr>
        <w:t>）增值税发票：用户个人申请</w:t>
      </w:r>
      <w:r w:rsidRPr="00F663C9">
        <w:rPr>
          <w:rFonts w:hint="eastAsia"/>
          <w:sz w:val="24"/>
          <w:szCs w:val="24"/>
        </w:rPr>
        <w:t>100</w:t>
      </w:r>
      <w:r w:rsidRPr="00F663C9">
        <w:rPr>
          <w:rFonts w:hint="eastAsia"/>
          <w:sz w:val="24"/>
          <w:szCs w:val="24"/>
        </w:rPr>
        <w:t>元</w:t>
      </w:r>
      <w:r w:rsidR="00C451DD" w:rsidRPr="00F663C9">
        <w:rPr>
          <w:rFonts w:hint="eastAsia"/>
          <w:sz w:val="24"/>
          <w:szCs w:val="24"/>
        </w:rPr>
        <w:t>以上</w:t>
      </w:r>
      <w:r w:rsidR="00C451DD">
        <w:rPr>
          <w:rFonts w:hint="eastAsia"/>
          <w:sz w:val="24"/>
          <w:szCs w:val="24"/>
        </w:rPr>
        <w:t>（含</w:t>
      </w:r>
      <w:r w:rsidR="00C451DD">
        <w:rPr>
          <w:rFonts w:hint="eastAsia"/>
          <w:sz w:val="24"/>
          <w:szCs w:val="24"/>
        </w:rPr>
        <w:t>100</w:t>
      </w:r>
      <w:r w:rsidR="00C451DD">
        <w:rPr>
          <w:rFonts w:hint="eastAsia"/>
          <w:sz w:val="24"/>
          <w:szCs w:val="24"/>
        </w:rPr>
        <w:t>元）</w:t>
      </w:r>
      <w:r w:rsidRPr="00F663C9">
        <w:rPr>
          <w:rFonts w:hint="eastAsia"/>
          <w:sz w:val="24"/>
          <w:szCs w:val="24"/>
        </w:rPr>
        <w:t>和企业一次性付款</w:t>
      </w:r>
      <w:r w:rsidRPr="00F663C9">
        <w:rPr>
          <w:rFonts w:hint="eastAsia"/>
          <w:sz w:val="24"/>
          <w:szCs w:val="24"/>
        </w:rPr>
        <w:t>500</w:t>
      </w:r>
      <w:r w:rsidRPr="00F663C9">
        <w:rPr>
          <w:rFonts w:hint="eastAsia"/>
          <w:sz w:val="24"/>
          <w:szCs w:val="24"/>
        </w:rPr>
        <w:t>元时才</w:t>
      </w:r>
      <w:r w:rsidR="00797486" w:rsidRPr="00F663C9">
        <w:rPr>
          <w:rFonts w:hint="eastAsia"/>
          <w:sz w:val="24"/>
          <w:szCs w:val="24"/>
        </w:rPr>
        <w:t>能预约开票，预约时间</w:t>
      </w:r>
      <w:r w:rsidRPr="00F663C9">
        <w:rPr>
          <w:rFonts w:hint="eastAsia"/>
          <w:sz w:val="24"/>
          <w:szCs w:val="24"/>
        </w:rPr>
        <w:t>为</w:t>
      </w:r>
      <w:r w:rsidR="00DD0351" w:rsidRPr="00F663C9">
        <w:rPr>
          <w:rFonts w:hint="eastAsia"/>
          <w:sz w:val="24"/>
          <w:szCs w:val="24"/>
        </w:rPr>
        <w:t>3</w:t>
      </w:r>
      <w:r w:rsidR="00797486" w:rsidRPr="00F663C9">
        <w:rPr>
          <w:rFonts w:hint="eastAsia"/>
          <w:sz w:val="24"/>
          <w:szCs w:val="24"/>
        </w:rPr>
        <w:t>个工作日。</w:t>
      </w:r>
    </w:p>
    <w:p w:rsidR="009C31AD" w:rsidRDefault="006D70C4" w:rsidP="009C31AD">
      <w:pPr>
        <w:spacing w:line="300" w:lineRule="auto"/>
        <w:rPr>
          <w:sz w:val="24"/>
          <w:szCs w:val="24"/>
        </w:rPr>
      </w:pPr>
      <w:r w:rsidRPr="00F663C9">
        <w:rPr>
          <w:rFonts w:hint="eastAsia"/>
          <w:sz w:val="24"/>
          <w:szCs w:val="24"/>
        </w:rPr>
        <w:t>3</w:t>
      </w:r>
      <w:r w:rsidR="00797486" w:rsidRPr="00F663C9">
        <w:rPr>
          <w:rFonts w:hint="eastAsia"/>
          <w:sz w:val="24"/>
          <w:szCs w:val="24"/>
        </w:rPr>
        <w:t>、开票有效期限仅限</w:t>
      </w:r>
      <w:r w:rsidR="007120FD" w:rsidRPr="00F663C9">
        <w:rPr>
          <w:rFonts w:hint="eastAsia"/>
          <w:sz w:val="24"/>
          <w:szCs w:val="24"/>
        </w:rPr>
        <w:t>开票</w:t>
      </w:r>
      <w:r w:rsidR="00267AE2" w:rsidRPr="00F663C9">
        <w:rPr>
          <w:rFonts w:hint="eastAsia"/>
          <w:sz w:val="24"/>
          <w:szCs w:val="24"/>
        </w:rPr>
        <w:t>日</w:t>
      </w:r>
      <w:r w:rsidR="007120FD" w:rsidRPr="00F663C9">
        <w:rPr>
          <w:rFonts w:hint="eastAsia"/>
          <w:sz w:val="24"/>
          <w:szCs w:val="24"/>
        </w:rPr>
        <w:t>前</w:t>
      </w:r>
      <w:r w:rsidR="007120FD" w:rsidRPr="00F663C9">
        <w:rPr>
          <w:rFonts w:hint="eastAsia"/>
          <w:sz w:val="24"/>
          <w:szCs w:val="24"/>
        </w:rPr>
        <w:t>6</w:t>
      </w:r>
      <w:r w:rsidR="007120FD" w:rsidRPr="00F663C9">
        <w:rPr>
          <w:rFonts w:hint="eastAsia"/>
          <w:sz w:val="24"/>
          <w:szCs w:val="24"/>
        </w:rPr>
        <w:t>个月</w:t>
      </w:r>
      <w:r w:rsidR="00797486" w:rsidRPr="00F663C9">
        <w:rPr>
          <w:rFonts w:hint="eastAsia"/>
          <w:sz w:val="24"/>
          <w:szCs w:val="24"/>
        </w:rPr>
        <w:t>，</w:t>
      </w:r>
      <w:r w:rsidR="00C0242D" w:rsidRPr="00F663C9">
        <w:rPr>
          <w:rFonts w:hint="eastAsia"/>
          <w:sz w:val="24"/>
          <w:szCs w:val="24"/>
        </w:rPr>
        <w:t>已预付</w:t>
      </w:r>
      <w:proofErr w:type="gramStart"/>
      <w:r w:rsidR="00797486" w:rsidRPr="00F663C9">
        <w:rPr>
          <w:rFonts w:hint="eastAsia"/>
          <w:sz w:val="24"/>
          <w:szCs w:val="24"/>
        </w:rPr>
        <w:t>充值</w:t>
      </w:r>
      <w:r w:rsidR="00C0242D" w:rsidRPr="00F663C9">
        <w:rPr>
          <w:rFonts w:hint="eastAsia"/>
          <w:sz w:val="24"/>
          <w:szCs w:val="24"/>
        </w:rPr>
        <w:t>但</w:t>
      </w:r>
      <w:r w:rsidR="00797486" w:rsidRPr="00F663C9">
        <w:rPr>
          <w:rFonts w:hint="eastAsia"/>
          <w:sz w:val="24"/>
          <w:szCs w:val="24"/>
        </w:rPr>
        <w:t>未</w:t>
      </w:r>
      <w:proofErr w:type="gramEnd"/>
      <w:r w:rsidR="00797486" w:rsidRPr="00F663C9">
        <w:rPr>
          <w:rFonts w:hint="eastAsia"/>
          <w:sz w:val="24"/>
          <w:szCs w:val="24"/>
        </w:rPr>
        <w:t>开票的时长金额。</w:t>
      </w:r>
    </w:p>
    <w:p w:rsidR="009C31AD" w:rsidRPr="009C31AD" w:rsidRDefault="009C31AD">
      <w:pPr>
        <w:spacing w:before="100" w:beforeAutospacing="1" w:line="300" w:lineRule="auto"/>
        <w:rPr>
          <w:sz w:val="24"/>
          <w:szCs w:val="24"/>
        </w:rPr>
      </w:pPr>
    </w:p>
    <w:sectPr w:rsidR="009C31AD" w:rsidRPr="009C31AD" w:rsidSect="00933D32">
      <w:pgSz w:w="11906" w:h="16838"/>
      <w:pgMar w:top="1361" w:right="1247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04" w:rsidRDefault="00C01604" w:rsidP="00DD0351">
      <w:r>
        <w:separator/>
      </w:r>
    </w:p>
  </w:endnote>
  <w:endnote w:type="continuationSeparator" w:id="0">
    <w:p w:rsidR="00C01604" w:rsidRDefault="00C01604" w:rsidP="00DD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04" w:rsidRDefault="00C01604" w:rsidP="00DD0351">
      <w:r>
        <w:separator/>
      </w:r>
    </w:p>
  </w:footnote>
  <w:footnote w:type="continuationSeparator" w:id="0">
    <w:p w:rsidR="00C01604" w:rsidRDefault="00C01604" w:rsidP="00DD0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131B7"/>
    <w:multiLevelType w:val="hybridMultilevel"/>
    <w:tmpl w:val="D6C4C860"/>
    <w:lvl w:ilvl="0" w:tplc="36C802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679"/>
    <w:rsid w:val="00024480"/>
    <w:rsid w:val="000245E6"/>
    <w:rsid w:val="000659AD"/>
    <w:rsid w:val="0009661F"/>
    <w:rsid w:val="000C424A"/>
    <w:rsid w:val="000D4E4C"/>
    <w:rsid w:val="000D7014"/>
    <w:rsid w:val="000F223F"/>
    <w:rsid w:val="001669A2"/>
    <w:rsid w:val="00173902"/>
    <w:rsid w:val="001B1BD0"/>
    <w:rsid w:val="001C5E3D"/>
    <w:rsid w:val="001E01ED"/>
    <w:rsid w:val="001E18B1"/>
    <w:rsid w:val="00203F7B"/>
    <w:rsid w:val="00220383"/>
    <w:rsid w:val="00244DA5"/>
    <w:rsid w:val="00267AE2"/>
    <w:rsid w:val="00290D9C"/>
    <w:rsid w:val="002B6E64"/>
    <w:rsid w:val="002F7168"/>
    <w:rsid w:val="0033500A"/>
    <w:rsid w:val="00340E35"/>
    <w:rsid w:val="00342A45"/>
    <w:rsid w:val="00345E81"/>
    <w:rsid w:val="003856D3"/>
    <w:rsid w:val="003B7E24"/>
    <w:rsid w:val="003C2992"/>
    <w:rsid w:val="003F2BEF"/>
    <w:rsid w:val="003F3F20"/>
    <w:rsid w:val="00411303"/>
    <w:rsid w:val="00430B4C"/>
    <w:rsid w:val="00474EA6"/>
    <w:rsid w:val="0048125A"/>
    <w:rsid w:val="00481679"/>
    <w:rsid w:val="004C511E"/>
    <w:rsid w:val="004C7680"/>
    <w:rsid w:val="004F7C69"/>
    <w:rsid w:val="0051373C"/>
    <w:rsid w:val="0051393E"/>
    <w:rsid w:val="005173BD"/>
    <w:rsid w:val="005548C9"/>
    <w:rsid w:val="0057501D"/>
    <w:rsid w:val="00575377"/>
    <w:rsid w:val="005B0EA1"/>
    <w:rsid w:val="005C1E74"/>
    <w:rsid w:val="005F28A8"/>
    <w:rsid w:val="00602199"/>
    <w:rsid w:val="006117A4"/>
    <w:rsid w:val="00656900"/>
    <w:rsid w:val="0069158F"/>
    <w:rsid w:val="006A7B28"/>
    <w:rsid w:val="006B7C51"/>
    <w:rsid w:val="006D4324"/>
    <w:rsid w:val="006D70C4"/>
    <w:rsid w:val="00710000"/>
    <w:rsid w:val="007120FD"/>
    <w:rsid w:val="007164DB"/>
    <w:rsid w:val="007249EF"/>
    <w:rsid w:val="00731BEC"/>
    <w:rsid w:val="00757F85"/>
    <w:rsid w:val="00764132"/>
    <w:rsid w:val="00772A15"/>
    <w:rsid w:val="00776354"/>
    <w:rsid w:val="007961E5"/>
    <w:rsid w:val="00797486"/>
    <w:rsid w:val="007E575F"/>
    <w:rsid w:val="00814F5C"/>
    <w:rsid w:val="00823903"/>
    <w:rsid w:val="0083080C"/>
    <w:rsid w:val="00832036"/>
    <w:rsid w:val="008B1DE1"/>
    <w:rsid w:val="008E3FC3"/>
    <w:rsid w:val="00933D32"/>
    <w:rsid w:val="00952FD1"/>
    <w:rsid w:val="0098517F"/>
    <w:rsid w:val="009B1CDA"/>
    <w:rsid w:val="009C31AD"/>
    <w:rsid w:val="009D716C"/>
    <w:rsid w:val="00A36CCA"/>
    <w:rsid w:val="00A4399C"/>
    <w:rsid w:val="00A506CB"/>
    <w:rsid w:val="00B63F9E"/>
    <w:rsid w:val="00B67AE9"/>
    <w:rsid w:val="00B86B7D"/>
    <w:rsid w:val="00BB3151"/>
    <w:rsid w:val="00BC5E99"/>
    <w:rsid w:val="00BD00CC"/>
    <w:rsid w:val="00BE2088"/>
    <w:rsid w:val="00C01604"/>
    <w:rsid w:val="00C0242D"/>
    <w:rsid w:val="00C33D71"/>
    <w:rsid w:val="00C451DD"/>
    <w:rsid w:val="00CA426C"/>
    <w:rsid w:val="00CB29CE"/>
    <w:rsid w:val="00CE3714"/>
    <w:rsid w:val="00CE3B7E"/>
    <w:rsid w:val="00D26A41"/>
    <w:rsid w:val="00D43D56"/>
    <w:rsid w:val="00D6197D"/>
    <w:rsid w:val="00D76CCA"/>
    <w:rsid w:val="00DD0351"/>
    <w:rsid w:val="00DE1665"/>
    <w:rsid w:val="00E54E62"/>
    <w:rsid w:val="00E95102"/>
    <w:rsid w:val="00EB29C0"/>
    <w:rsid w:val="00EB72DC"/>
    <w:rsid w:val="00EE6D82"/>
    <w:rsid w:val="00EF752C"/>
    <w:rsid w:val="00EF789E"/>
    <w:rsid w:val="00F06DA9"/>
    <w:rsid w:val="00F345A7"/>
    <w:rsid w:val="00F663C9"/>
    <w:rsid w:val="00FB6A6D"/>
    <w:rsid w:val="00FB735F"/>
    <w:rsid w:val="00FC77EF"/>
    <w:rsid w:val="00FD4DF7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1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16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167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72A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1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16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1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cp:lastPrinted>2021-01-20T05:11:00Z</cp:lastPrinted>
  <dcterms:created xsi:type="dcterms:W3CDTF">2019-07-02T07:11:00Z</dcterms:created>
  <dcterms:modified xsi:type="dcterms:W3CDTF">2021-01-20T05:54:00Z</dcterms:modified>
</cp:coreProperties>
</file>